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0E86" w14:textId="77777777" w:rsidR="00A03092" w:rsidRDefault="00A03092" w:rsidP="00A03092">
      <w:pPr>
        <w:pStyle w:val="NormalWeb"/>
      </w:pPr>
      <w:r>
        <w:rPr>
          <w:noProof/>
        </w:rPr>
        <w:drawing>
          <wp:inline distT="0" distB="0" distL="0" distR="0" wp14:anchorId="505508DD" wp14:editId="7B49544D">
            <wp:extent cx="3053751" cy="419120"/>
            <wp:effectExtent l="0" t="0" r="0" b="0"/>
            <wp:docPr id="1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72" cy="42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B2AB1" w14:textId="2DB1FA47" w:rsidR="004651A9" w:rsidRPr="00A03092" w:rsidRDefault="00A03092" w:rsidP="00A030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03092">
        <w:rPr>
          <w:rFonts w:ascii="Arial" w:hAnsi="Arial" w:cs="Arial"/>
          <w:b/>
          <w:bCs/>
        </w:rPr>
        <w:t>Protection of Minors on Campus</w:t>
      </w:r>
    </w:p>
    <w:p w14:paraId="3882AE71" w14:textId="76C61876" w:rsidR="00A03092" w:rsidRDefault="00A03092" w:rsidP="00A0309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A03092">
        <w:rPr>
          <w:rFonts w:ascii="Arial" w:hAnsi="Arial" w:cs="Arial"/>
          <w:b/>
          <w:bCs/>
        </w:rPr>
        <w:t>Temporary Employee and Volunteer Training Waiver</w:t>
      </w:r>
    </w:p>
    <w:p w14:paraId="5E08281F" w14:textId="77777777" w:rsidR="00A03092" w:rsidRDefault="00A03092" w:rsidP="00A0309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A03092" w14:paraId="272D7E65" w14:textId="77777777" w:rsidTr="00420532">
        <w:tc>
          <w:tcPr>
            <w:tcW w:w="3775" w:type="dxa"/>
          </w:tcPr>
          <w:p w14:paraId="6E5EBA40" w14:textId="48DF686E" w:rsidR="00A03092" w:rsidRPr="00A03092" w:rsidRDefault="00A03092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3092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03092">
              <w:rPr>
                <w:rFonts w:ascii="Arial" w:hAnsi="Arial" w:cs="Arial"/>
                <w:sz w:val="20"/>
                <w:szCs w:val="20"/>
              </w:rPr>
              <w:t>rogram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2680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431C13B9" w14:textId="2A5ADFD2" w:rsidR="00A03092" w:rsidRPr="00BC23A0" w:rsidRDefault="00AE3F9C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92B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092" w14:paraId="6EDA680F" w14:textId="77777777" w:rsidTr="00420532">
        <w:tc>
          <w:tcPr>
            <w:tcW w:w="3775" w:type="dxa"/>
          </w:tcPr>
          <w:p w14:paraId="7EFCA537" w14:textId="56E55FB2" w:rsidR="00A03092" w:rsidRPr="00A03092" w:rsidRDefault="00A03092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 of program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21292888"/>
            <w:placeholder>
              <w:docPart w:val="ECD8F5A9CFD84571AA9B32EF93060824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3D5B33AE" w14:textId="0A87DEE5" w:rsidR="00A03092" w:rsidRPr="00BC23A0" w:rsidRDefault="00AE3F9C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92B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092" w14:paraId="08982999" w14:textId="77777777" w:rsidTr="00420532">
        <w:tc>
          <w:tcPr>
            <w:tcW w:w="3775" w:type="dxa"/>
          </w:tcPr>
          <w:p w14:paraId="1756A888" w14:textId="10FDB7FD" w:rsidR="00A03092" w:rsidRPr="00A03092" w:rsidRDefault="00A03092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3092"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A03092">
              <w:rPr>
                <w:rFonts w:ascii="Arial" w:hAnsi="Arial" w:cs="Arial"/>
                <w:sz w:val="20"/>
                <w:szCs w:val="20"/>
              </w:rPr>
              <w:t>rogram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22353858"/>
            <w:placeholder>
              <w:docPart w:val="32E4653B53854C3B95DB475C7E696D59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728C39F4" w14:textId="10E1B687" w:rsidR="00A03092" w:rsidRPr="00BC23A0" w:rsidRDefault="00AE3F9C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92B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2D8" w14:paraId="20A4E012" w14:textId="77777777" w:rsidTr="00420532">
        <w:tc>
          <w:tcPr>
            <w:tcW w:w="3775" w:type="dxa"/>
          </w:tcPr>
          <w:p w14:paraId="7EDA86EF" w14:textId="46BB485F" w:rsidR="00EC32D8" w:rsidRPr="00A03092" w:rsidRDefault="00EC32D8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406E59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 xml:space="preserve">rogram </w:t>
            </w:r>
            <w:r w:rsidR="00406E5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perator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89057970"/>
            <w:placeholder>
              <w:docPart w:val="DF7337D7E5B9417685A435717C0E3A43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20776D32" w14:textId="043FB2F9" w:rsidR="00EC32D8" w:rsidRPr="00BC23A0" w:rsidRDefault="00AE3F9C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92B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092" w14:paraId="29EA1029" w14:textId="77777777" w:rsidTr="00420532">
        <w:tc>
          <w:tcPr>
            <w:tcW w:w="3775" w:type="dxa"/>
          </w:tcPr>
          <w:p w14:paraId="5080920C" w14:textId="30BFBAEC" w:rsidR="00A03092" w:rsidRPr="00A03092" w:rsidRDefault="00A03092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3092">
              <w:rPr>
                <w:rFonts w:ascii="Arial" w:hAnsi="Arial" w:cs="Arial"/>
                <w:sz w:val="20"/>
                <w:szCs w:val="20"/>
              </w:rPr>
              <w:t>Number of expected minors on campus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93585636"/>
            <w:placeholder>
              <w:docPart w:val="8DD6830E134F47B3BF80F7E0CD424F54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6F6FAA6D" w14:textId="76095977" w:rsidR="00A03092" w:rsidRPr="00BC23A0" w:rsidRDefault="00AE3F9C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92B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707C" w14:paraId="6A762510" w14:textId="77777777" w:rsidTr="00420532">
        <w:tc>
          <w:tcPr>
            <w:tcW w:w="3775" w:type="dxa"/>
          </w:tcPr>
          <w:p w14:paraId="51EECF6F" w14:textId="41E979A5" w:rsidR="0041707C" w:rsidRPr="00A03092" w:rsidRDefault="00F1358B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Frequency and duration of program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450686"/>
            <w:placeholder>
              <w:docPart w:val="C4DDC10DC24B4E818896378B02B8FBCD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5198B575" w14:textId="629CBD84" w:rsidR="0041707C" w:rsidRPr="00BC23A0" w:rsidRDefault="00AE3F9C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492B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092" w14:paraId="622D4FD0" w14:textId="77777777" w:rsidTr="00420532">
        <w:tc>
          <w:tcPr>
            <w:tcW w:w="3775" w:type="dxa"/>
          </w:tcPr>
          <w:p w14:paraId="137AB26A" w14:textId="1FF09DB6" w:rsidR="00A03092" w:rsidRPr="00A03092" w:rsidRDefault="00A03092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03092">
              <w:rPr>
                <w:rFonts w:ascii="Arial" w:hAnsi="Arial" w:cs="Arial"/>
                <w:sz w:val="20"/>
                <w:szCs w:val="20"/>
              </w:rPr>
              <w:t>Names and positions of UCCS staff or faculty expected to attend program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7909284"/>
            <w:placeholder>
              <w:docPart w:val="94F5F92ED0724AD28828039B58730FB1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651B44DA" w14:textId="4B062437" w:rsidR="00A03092" w:rsidRPr="00BC23A0" w:rsidRDefault="005C16E0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BC23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092" w14:paraId="5CAE8677" w14:textId="77777777" w:rsidTr="00420532">
        <w:tc>
          <w:tcPr>
            <w:tcW w:w="3775" w:type="dxa"/>
          </w:tcPr>
          <w:p w14:paraId="6E1F9893" w14:textId="75834DC8" w:rsidR="00A03092" w:rsidRPr="00A03092" w:rsidRDefault="00EB3E31" w:rsidP="00FC1D0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Names (if known) and roles </w:t>
            </w:r>
            <w:r w:rsidR="003B416F">
              <w:rPr>
                <w:rFonts w:ascii="Arial" w:hAnsi="Arial" w:cs="Arial"/>
                <w:sz w:val="20"/>
                <w:szCs w:val="20"/>
              </w:rPr>
              <w:t>for which this waiver is being requested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2597462"/>
            <w:placeholder>
              <w:docPart w:val="8FBA5AAA08AD4561A335E629327DBD64"/>
            </w:placeholder>
            <w:showingPlcHdr/>
            <w:text/>
          </w:sdtPr>
          <w:sdtEndPr/>
          <w:sdtContent>
            <w:tc>
              <w:tcPr>
                <w:tcW w:w="5575" w:type="dxa"/>
              </w:tcPr>
              <w:p w14:paraId="4D2D44A0" w14:textId="2FEF5365" w:rsidR="00A03092" w:rsidRPr="00BC23A0" w:rsidRDefault="005C16E0" w:rsidP="00FC1D01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BC23A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BB57F1" w14:textId="77777777" w:rsidR="003D443F" w:rsidRDefault="003D443F" w:rsidP="00A0309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956D7FF" w14:textId="71DEC2E7" w:rsidR="00FF2C1A" w:rsidRPr="00E135EF" w:rsidRDefault="00530720" w:rsidP="00FF2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35EF">
        <w:rPr>
          <w:rFonts w:ascii="Arial" w:hAnsi="Arial" w:cs="Arial"/>
          <w:sz w:val="20"/>
          <w:szCs w:val="20"/>
        </w:rPr>
        <w:t xml:space="preserve">By submitting this request, </w:t>
      </w:r>
      <w:r w:rsidR="00FF2C1A" w:rsidRPr="00E135EF">
        <w:rPr>
          <w:rFonts w:ascii="Arial" w:hAnsi="Arial" w:cs="Arial"/>
          <w:sz w:val="20"/>
          <w:szCs w:val="20"/>
        </w:rPr>
        <w:t>I affirm that:</w:t>
      </w:r>
    </w:p>
    <w:p w14:paraId="03A909C3" w14:textId="77777777" w:rsidR="00FF2C1A" w:rsidRPr="00E135EF" w:rsidRDefault="00FF2C1A" w:rsidP="00FF2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F22E97" w14:textId="77777777" w:rsidR="009B6B85" w:rsidRPr="00E135EF" w:rsidRDefault="00530720" w:rsidP="009B6B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35EF">
        <w:rPr>
          <w:rFonts w:ascii="Arial" w:hAnsi="Arial" w:cs="Arial"/>
          <w:sz w:val="20"/>
          <w:szCs w:val="20"/>
        </w:rPr>
        <w:t xml:space="preserve">If this waiver is approved, a </w:t>
      </w:r>
      <w:r w:rsidR="00FF2C1A" w:rsidRPr="00E135EF">
        <w:rPr>
          <w:rFonts w:ascii="Arial" w:hAnsi="Arial" w:cs="Arial"/>
          <w:sz w:val="20"/>
          <w:szCs w:val="20"/>
        </w:rPr>
        <w:t>fully trained regular employee</w:t>
      </w:r>
      <w:r w:rsidR="00574681" w:rsidRPr="00E135EF">
        <w:rPr>
          <w:rFonts w:ascii="Arial" w:hAnsi="Arial" w:cs="Arial"/>
          <w:sz w:val="20"/>
          <w:szCs w:val="20"/>
        </w:rPr>
        <w:t xml:space="preserve"> or volunteer</w:t>
      </w:r>
      <w:r w:rsidR="00FF2C1A" w:rsidRPr="00E135EF">
        <w:rPr>
          <w:rFonts w:ascii="Arial" w:hAnsi="Arial" w:cs="Arial"/>
          <w:sz w:val="20"/>
          <w:szCs w:val="20"/>
        </w:rPr>
        <w:t xml:space="preserve"> has completed all required trainings listed </w:t>
      </w:r>
      <w:r w:rsidR="009B6B85">
        <w:rPr>
          <w:rFonts w:ascii="Arial" w:hAnsi="Arial" w:cs="Arial"/>
          <w:sz w:val="20"/>
          <w:szCs w:val="20"/>
        </w:rPr>
        <w:t>in the Minors on Campus procedure</w:t>
      </w:r>
      <w:r w:rsidR="0075013B" w:rsidRPr="00E135EF">
        <w:rPr>
          <w:rFonts w:ascii="Arial" w:hAnsi="Arial" w:cs="Arial"/>
          <w:sz w:val="20"/>
          <w:szCs w:val="20"/>
        </w:rPr>
        <w:t xml:space="preserve"> and will be present for the entirety of the program. </w:t>
      </w:r>
      <w:r w:rsidR="00FF2C1A" w:rsidRPr="00E135EF">
        <w:rPr>
          <w:rFonts w:ascii="Arial" w:hAnsi="Arial" w:cs="Arial"/>
          <w:sz w:val="20"/>
          <w:szCs w:val="20"/>
        </w:rPr>
        <w:t>The program operator will ensure that all untrained personnel are briefed on relevant safety procedures and supervised appropriately.</w:t>
      </w:r>
      <w:r w:rsidR="009B6B85">
        <w:rPr>
          <w:rFonts w:ascii="Arial" w:hAnsi="Arial" w:cs="Arial"/>
          <w:sz w:val="20"/>
          <w:szCs w:val="20"/>
        </w:rPr>
        <w:t xml:space="preserve"> </w:t>
      </w:r>
      <w:r w:rsidR="009B6B85" w:rsidRPr="00E135EF">
        <w:rPr>
          <w:rFonts w:ascii="Arial" w:hAnsi="Arial" w:cs="Arial"/>
          <w:sz w:val="20"/>
          <w:szCs w:val="20"/>
        </w:rPr>
        <w:t>I agree to follow all procedures outlined in the waiver process and understand that failure to comply may result in revocation of the waiver and/or other administrative actions.</w:t>
      </w:r>
    </w:p>
    <w:p w14:paraId="5C5158B1" w14:textId="77777777" w:rsidR="00E135EF" w:rsidRPr="00E135EF" w:rsidRDefault="00E135EF" w:rsidP="00FF2C1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DB69BD" w14:textId="1694E5A1" w:rsidR="00FF2C1A" w:rsidRPr="00E135EF" w:rsidRDefault="00FF2C1A" w:rsidP="00FF2C1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35EF">
        <w:rPr>
          <w:rFonts w:ascii="Arial" w:hAnsi="Arial" w:cs="Arial"/>
          <w:sz w:val="20"/>
          <w:szCs w:val="20"/>
        </w:rPr>
        <w:t>This waiver applies only to the specific program and personnel listed in this request and does not exempt the program operator from future compliance with training requirements.</w:t>
      </w:r>
      <w:r w:rsidR="00575CB8">
        <w:rPr>
          <w:rFonts w:ascii="Arial" w:hAnsi="Arial" w:cs="Arial"/>
          <w:sz w:val="20"/>
          <w:szCs w:val="20"/>
        </w:rPr>
        <w:t xml:space="preserve"> The approved and signed waiver must be submitted </w:t>
      </w:r>
      <w:r w:rsidR="00C53033">
        <w:rPr>
          <w:rFonts w:ascii="Arial" w:hAnsi="Arial" w:cs="Arial"/>
          <w:sz w:val="20"/>
          <w:szCs w:val="20"/>
        </w:rPr>
        <w:t xml:space="preserve">with the </w:t>
      </w:r>
      <w:r w:rsidR="00C53033" w:rsidRPr="00C53033">
        <w:rPr>
          <w:rFonts w:ascii="Arial" w:hAnsi="Arial" w:cs="Arial"/>
          <w:sz w:val="20"/>
          <w:szCs w:val="20"/>
        </w:rPr>
        <w:t>Protection of Children on Campus Program Registration Form</w:t>
      </w:r>
      <w:r w:rsidR="00C53033">
        <w:rPr>
          <w:rFonts w:ascii="Arial" w:hAnsi="Arial" w:cs="Arial"/>
          <w:sz w:val="20"/>
          <w:szCs w:val="20"/>
        </w:rPr>
        <w:t>.</w:t>
      </w:r>
    </w:p>
    <w:p w14:paraId="03A4DC46" w14:textId="77777777" w:rsidR="003D443F" w:rsidRDefault="003D443F" w:rsidP="00A0309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tbl>
      <w:tblPr>
        <w:tblW w:w="9350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8"/>
        <w:gridCol w:w="5582"/>
      </w:tblGrid>
      <w:tr w:rsidR="003D443F" w14:paraId="3358098C" w14:textId="77777777" w:rsidTr="003045A9">
        <w:trPr>
          <w:trHeight w:val="528"/>
        </w:trPr>
        <w:tc>
          <w:tcPr>
            <w:tcW w:w="3768" w:type="dxa"/>
            <w:vAlign w:val="center"/>
          </w:tcPr>
          <w:p w14:paraId="67B3F59A" w14:textId="77777777" w:rsidR="003D443F" w:rsidRPr="00482A15" w:rsidRDefault="003D443F" w:rsidP="00150F94">
            <w:pPr>
              <w:pStyle w:val="TableParagraph"/>
              <w:rPr>
                <w:spacing w:val="-3"/>
                <w:sz w:val="20"/>
                <w:szCs w:val="20"/>
              </w:rPr>
            </w:pPr>
            <w:r w:rsidRPr="00482A15">
              <w:rPr>
                <w:sz w:val="20"/>
                <w:szCs w:val="20"/>
              </w:rPr>
              <w:t>Name</w:t>
            </w:r>
            <w:r w:rsidRPr="00482A15">
              <w:rPr>
                <w:spacing w:val="-2"/>
                <w:sz w:val="20"/>
                <w:szCs w:val="20"/>
              </w:rPr>
              <w:t xml:space="preserve"> </w:t>
            </w:r>
            <w:r w:rsidRPr="00482A15">
              <w:rPr>
                <w:sz w:val="20"/>
                <w:szCs w:val="20"/>
              </w:rPr>
              <w:t>of</w:t>
            </w:r>
          </w:p>
          <w:p w14:paraId="7DE204CF" w14:textId="249E9C9F" w:rsidR="003D443F" w:rsidRPr="00482A15" w:rsidRDefault="00EC32D8" w:rsidP="00150F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 requesting waiver</w:t>
            </w:r>
          </w:p>
        </w:tc>
        <w:sdt>
          <w:sdtPr>
            <w:rPr>
              <w:b/>
              <w:bCs/>
              <w:sz w:val="20"/>
              <w:szCs w:val="20"/>
            </w:rPr>
            <w:id w:val="1889836828"/>
            <w:placeholder>
              <w:docPart w:val="5A00E4A3E45F400CBDFD0ABA1A782B30"/>
            </w:placeholder>
            <w:showingPlcHdr/>
            <w:text/>
          </w:sdtPr>
          <w:sdtEndPr/>
          <w:sdtContent>
            <w:tc>
              <w:tcPr>
                <w:tcW w:w="5582" w:type="dxa"/>
                <w:vAlign w:val="center"/>
              </w:tcPr>
              <w:p w14:paraId="62DF80AB" w14:textId="28FCDFAD" w:rsidR="003D443F" w:rsidRPr="00482A15" w:rsidRDefault="002C4C98" w:rsidP="00150F94">
                <w:pPr>
                  <w:pStyle w:val="TableParagraph"/>
                  <w:spacing w:before="16" w:line="240" w:lineRule="auto"/>
                  <w:ind w:left="26" w:right="-58"/>
                  <w:rPr>
                    <w:sz w:val="20"/>
                    <w:szCs w:val="20"/>
                  </w:rPr>
                </w:pPr>
                <w:r w:rsidRPr="00492B2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32D8" w14:paraId="2FA9624A" w14:textId="77777777" w:rsidTr="003045A9">
        <w:trPr>
          <w:trHeight w:val="528"/>
        </w:trPr>
        <w:tc>
          <w:tcPr>
            <w:tcW w:w="3768" w:type="dxa"/>
            <w:tcBorders>
              <w:bottom w:val="single" w:sz="4" w:space="0" w:color="auto"/>
            </w:tcBorders>
            <w:vAlign w:val="center"/>
          </w:tcPr>
          <w:p w14:paraId="53730923" w14:textId="73EB57CD" w:rsidR="00EC32D8" w:rsidRPr="00482A15" w:rsidRDefault="00146889" w:rsidP="00150F94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Requestor signature</w:t>
            </w:r>
          </w:p>
        </w:tc>
        <w:tc>
          <w:tcPr>
            <w:tcW w:w="5582" w:type="dxa"/>
            <w:tcBorders>
              <w:bottom w:val="single" w:sz="4" w:space="0" w:color="auto"/>
            </w:tcBorders>
            <w:vAlign w:val="center"/>
          </w:tcPr>
          <w:p w14:paraId="7F327647" w14:textId="77777777" w:rsidR="00EC32D8" w:rsidRPr="00482A15" w:rsidRDefault="00EC32D8" w:rsidP="00150F94">
            <w:pPr>
              <w:pStyle w:val="TableParagraph"/>
              <w:spacing w:line="178" w:lineRule="exact"/>
              <w:ind w:left="66"/>
              <w:rPr>
                <w:sz w:val="20"/>
                <w:szCs w:val="20"/>
              </w:rPr>
            </w:pPr>
          </w:p>
        </w:tc>
      </w:tr>
      <w:tr w:rsidR="00D576A1" w14:paraId="71425FC5" w14:textId="77777777" w:rsidTr="003045A9">
        <w:trPr>
          <w:trHeight w:val="710"/>
        </w:trPr>
        <w:tc>
          <w:tcPr>
            <w:tcW w:w="3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64512" w14:textId="77777777" w:rsidR="00D576A1" w:rsidRDefault="00D576A1" w:rsidP="00420532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49FC7" w14:textId="77777777" w:rsidR="00D576A1" w:rsidRPr="00482A15" w:rsidRDefault="00D576A1" w:rsidP="00150F94">
            <w:pPr>
              <w:pStyle w:val="TableParagraph"/>
              <w:spacing w:before="24" w:line="240" w:lineRule="auto"/>
              <w:ind w:left="118"/>
              <w:rPr>
                <w:sz w:val="20"/>
                <w:szCs w:val="20"/>
              </w:rPr>
            </w:pPr>
          </w:p>
        </w:tc>
      </w:tr>
      <w:tr w:rsidR="009507FD" w14:paraId="1EF9C748" w14:textId="77777777" w:rsidTr="003045A9">
        <w:trPr>
          <w:trHeight w:val="710"/>
        </w:trPr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2EBA420F" w14:textId="77B47267" w:rsidR="009507FD" w:rsidRDefault="00420532" w:rsidP="0042053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420532">
              <w:rPr>
                <w:sz w:val="20"/>
                <w:szCs w:val="20"/>
              </w:rPr>
              <w:t>University Counsel Acknowledgement</w:t>
            </w:r>
          </w:p>
        </w:tc>
        <w:tc>
          <w:tcPr>
            <w:tcW w:w="5582" w:type="dxa"/>
            <w:tcBorders>
              <w:top w:val="single" w:sz="4" w:space="0" w:color="auto"/>
            </w:tcBorders>
            <w:vAlign w:val="center"/>
          </w:tcPr>
          <w:p w14:paraId="3A851816" w14:textId="77777777" w:rsidR="009507FD" w:rsidRPr="00482A15" w:rsidRDefault="009507FD" w:rsidP="00420532">
            <w:pPr>
              <w:pStyle w:val="TableParagraph"/>
              <w:spacing w:before="24" w:line="240" w:lineRule="auto"/>
              <w:ind w:left="118"/>
              <w:rPr>
                <w:sz w:val="20"/>
                <w:szCs w:val="20"/>
              </w:rPr>
            </w:pPr>
          </w:p>
        </w:tc>
      </w:tr>
      <w:tr w:rsidR="00F462F7" w14:paraId="385A232A" w14:textId="77777777" w:rsidTr="003045A9">
        <w:trPr>
          <w:trHeight w:val="710"/>
        </w:trPr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6EDEF034" w14:textId="26943DB9" w:rsidR="00F462F7" w:rsidRDefault="00F462F7" w:rsidP="0042053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 Risk Management </w:t>
            </w:r>
            <w:r w:rsidR="0042053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pproval</w:t>
            </w:r>
          </w:p>
        </w:tc>
        <w:tc>
          <w:tcPr>
            <w:tcW w:w="5582" w:type="dxa"/>
            <w:tcBorders>
              <w:top w:val="single" w:sz="4" w:space="0" w:color="auto"/>
            </w:tcBorders>
            <w:vAlign w:val="center"/>
          </w:tcPr>
          <w:p w14:paraId="79B1E2E3" w14:textId="77777777" w:rsidR="00F462F7" w:rsidRPr="00482A15" w:rsidRDefault="00F462F7" w:rsidP="00420532">
            <w:pPr>
              <w:pStyle w:val="TableParagraph"/>
              <w:spacing w:before="24" w:line="240" w:lineRule="auto"/>
              <w:ind w:left="118"/>
              <w:rPr>
                <w:sz w:val="20"/>
                <w:szCs w:val="20"/>
              </w:rPr>
            </w:pPr>
          </w:p>
        </w:tc>
      </w:tr>
      <w:tr w:rsidR="00EC32D8" w14:paraId="0BC5A42A" w14:textId="77777777" w:rsidTr="003045A9">
        <w:trPr>
          <w:trHeight w:val="710"/>
        </w:trPr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102C7166" w14:textId="07280638" w:rsidR="00EC32D8" w:rsidRPr="00482A15" w:rsidRDefault="00146889" w:rsidP="00420532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CHRO </w:t>
            </w:r>
            <w:r w:rsidR="0002415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pproval</w:t>
            </w:r>
          </w:p>
        </w:tc>
        <w:tc>
          <w:tcPr>
            <w:tcW w:w="5582" w:type="dxa"/>
            <w:tcBorders>
              <w:top w:val="single" w:sz="4" w:space="0" w:color="auto"/>
            </w:tcBorders>
            <w:vAlign w:val="center"/>
          </w:tcPr>
          <w:p w14:paraId="14071898" w14:textId="77777777" w:rsidR="00EC32D8" w:rsidRPr="00482A15" w:rsidRDefault="00EC32D8" w:rsidP="00420532">
            <w:pPr>
              <w:pStyle w:val="TableParagraph"/>
              <w:spacing w:before="24" w:line="240" w:lineRule="auto"/>
              <w:ind w:left="118"/>
              <w:rPr>
                <w:sz w:val="20"/>
                <w:szCs w:val="20"/>
              </w:rPr>
            </w:pPr>
          </w:p>
        </w:tc>
      </w:tr>
    </w:tbl>
    <w:p w14:paraId="194E30D4" w14:textId="77777777" w:rsidR="003D443F" w:rsidRPr="00A03092" w:rsidRDefault="003D443F" w:rsidP="00420532">
      <w:pPr>
        <w:spacing w:after="0" w:line="240" w:lineRule="auto"/>
        <w:rPr>
          <w:rFonts w:ascii="Arial" w:hAnsi="Arial" w:cs="Arial"/>
          <w:b/>
          <w:bCs/>
        </w:rPr>
      </w:pPr>
    </w:p>
    <w:sectPr w:rsidR="003D443F" w:rsidRPr="00A03092" w:rsidSect="00A0309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092"/>
    <w:rsid w:val="00002B05"/>
    <w:rsid w:val="0002415D"/>
    <w:rsid w:val="000B2064"/>
    <w:rsid w:val="00146889"/>
    <w:rsid w:val="001E0DBA"/>
    <w:rsid w:val="00263870"/>
    <w:rsid w:val="00292CA4"/>
    <w:rsid w:val="002C4C98"/>
    <w:rsid w:val="003045A9"/>
    <w:rsid w:val="003B416F"/>
    <w:rsid w:val="003B6C34"/>
    <w:rsid w:val="003D443F"/>
    <w:rsid w:val="00406E59"/>
    <w:rsid w:val="0041707C"/>
    <w:rsid w:val="00420532"/>
    <w:rsid w:val="004651A9"/>
    <w:rsid w:val="00530720"/>
    <w:rsid w:val="00574681"/>
    <w:rsid w:val="00575CB8"/>
    <w:rsid w:val="005C16E0"/>
    <w:rsid w:val="005F678F"/>
    <w:rsid w:val="006222AD"/>
    <w:rsid w:val="006622A6"/>
    <w:rsid w:val="0075013B"/>
    <w:rsid w:val="007D6FAE"/>
    <w:rsid w:val="00930BC6"/>
    <w:rsid w:val="009507FD"/>
    <w:rsid w:val="009B6B85"/>
    <w:rsid w:val="00A03092"/>
    <w:rsid w:val="00AA2954"/>
    <w:rsid w:val="00AE3F9C"/>
    <w:rsid w:val="00BC23A0"/>
    <w:rsid w:val="00C53033"/>
    <w:rsid w:val="00D576A1"/>
    <w:rsid w:val="00E135EF"/>
    <w:rsid w:val="00E97E88"/>
    <w:rsid w:val="00EB3E31"/>
    <w:rsid w:val="00EC32D8"/>
    <w:rsid w:val="00EE05E3"/>
    <w:rsid w:val="00F1358B"/>
    <w:rsid w:val="00F462F7"/>
    <w:rsid w:val="00F7240C"/>
    <w:rsid w:val="00FC1D01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B5B39"/>
  <w15:chartTrackingRefBased/>
  <w15:docId w15:val="{854A3841-E520-4A4A-B36A-F9EB2D5F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0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03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D443F"/>
    <w:pPr>
      <w:widowControl w:val="0"/>
      <w:autoSpaceDE w:val="0"/>
      <w:autoSpaceDN w:val="0"/>
      <w:spacing w:after="0" w:line="210" w:lineRule="exact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C16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8819-BC06-40F6-A784-E2AF2CAC7231}"/>
      </w:docPartPr>
      <w:docPartBody>
        <w:p w:rsidR="00704BDD" w:rsidRDefault="00704BDD"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8F5A9CFD84571AA9B32EF93060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BB297-C034-415E-9BA0-300569C10219}"/>
      </w:docPartPr>
      <w:docPartBody>
        <w:p w:rsidR="00704BDD" w:rsidRDefault="00704BDD" w:rsidP="00704BDD">
          <w:pPr>
            <w:pStyle w:val="ECD8F5A9CFD84571AA9B32EF93060824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E4653B53854C3B95DB475C7E696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4D82C-15E6-4430-89DD-2EFA666E4ED3}"/>
      </w:docPartPr>
      <w:docPartBody>
        <w:p w:rsidR="00704BDD" w:rsidRDefault="00704BDD" w:rsidP="00704BDD">
          <w:pPr>
            <w:pStyle w:val="32E4653B53854C3B95DB475C7E696D59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7337D7E5B9417685A435717C0E3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5618-07D8-428C-A811-5A41083DC233}"/>
      </w:docPartPr>
      <w:docPartBody>
        <w:p w:rsidR="00704BDD" w:rsidRDefault="00704BDD" w:rsidP="00704BDD">
          <w:pPr>
            <w:pStyle w:val="DF7337D7E5B9417685A435717C0E3A43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D6830E134F47B3BF80F7E0CD424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72A83-76F6-4A2F-8820-C0DA0102CF6E}"/>
      </w:docPartPr>
      <w:docPartBody>
        <w:p w:rsidR="00704BDD" w:rsidRDefault="00704BDD" w:rsidP="00704BDD">
          <w:pPr>
            <w:pStyle w:val="8DD6830E134F47B3BF80F7E0CD424F54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DC10DC24B4E818896378B02B8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0E4A6-C180-4432-B424-78F7FAC11FAB}"/>
      </w:docPartPr>
      <w:docPartBody>
        <w:p w:rsidR="00704BDD" w:rsidRDefault="00704BDD" w:rsidP="00704BDD">
          <w:pPr>
            <w:pStyle w:val="C4DDC10DC24B4E818896378B02B8FBCD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F5F92ED0724AD28828039B58730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1FBF5-EA25-4484-8DAC-6728FD6F25C2}"/>
      </w:docPartPr>
      <w:docPartBody>
        <w:p w:rsidR="00704BDD" w:rsidRDefault="00704BDD" w:rsidP="00704BDD">
          <w:pPr>
            <w:pStyle w:val="94F5F92ED0724AD28828039B58730FB1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A5AAA08AD4561A335E629327D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38B17-93BB-4D85-B54A-B74EC18C8E10}"/>
      </w:docPartPr>
      <w:docPartBody>
        <w:p w:rsidR="00704BDD" w:rsidRDefault="00704BDD" w:rsidP="00704BDD">
          <w:pPr>
            <w:pStyle w:val="8FBA5AAA08AD4561A335E629327DBD64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0E4A3E45F400CBDFD0ABA1A782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A6A6-E972-4926-9D05-C1D8A5EA162A}"/>
      </w:docPartPr>
      <w:docPartBody>
        <w:p w:rsidR="00704BDD" w:rsidRDefault="00704BDD" w:rsidP="00704BDD">
          <w:pPr>
            <w:pStyle w:val="5A00E4A3E45F400CBDFD0ABA1A782B30"/>
          </w:pPr>
          <w:r w:rsidRPr="00492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DD"/>
    <w:rsid w:val="000B2064"/>
    <w:rsid w:val="001E0DBA"/>
    <w:rsid w:val="003B6C34"/>
    <w:rsid w:val="006622A6"/>
    <w:rsid w:val="00704BDD"/>
    <w:rsid w:val="00F7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4BDD"/>
    <w:rPr>
      <w:color w:val="666666"/>
    </w:rPr>
  </w:style>
  <w:style w:type="paragraph" w:customStyle="1" w:styleId="ECD8F5A9CFD84571AA9B32EF93060824">
    <w:name w:val="ECD8F5A9CFD84571AA9B32EF93060824"/>
    <w:rsid w:val="00704BDD"/>
  </w:style>
  <w:style w:type="paragraph" w:customStyle="1" w:styleId="32E4653B53854C3B95DB475C7E696D59">
    <w:name w:val="32E4653B53854C3B95DB475C7E696D59"/>
    <w:rsid w:val="00704BDD"/>
  </w:style>
  <w:style w:type="paragraph" w:customStyle="1" w:styleId="DF7337D7E5B9417685A435717C0E3A43">
    <w:name w:val="DF7337D7E5B9417685A435717C0E3A43"/>
    <w:rsid w:val="00704BDD"/>
  </w:style>
  <w:style w:type="paragraph" w:customStyle="1" w:styleId="8DD6830E134F47B3BF80F7E0CD424F54">
    <w:name w:val="8DD6830E134F47B3BF80F7E0CD424F54"/>
    <w:rsid w:val="00704BDD"/>
  </w:style>
  <w:style w:type="paragraph" w:customStyle="1" w:styleId="C4DDC10DC24B4E818896378B02B8FBCD">
    <w:name w:val="C4DDC10DC24B4E818896378B02B8FBCD"/>
    <w:rsid w:val="00704BDD"/>
  </w:style>
  <w:style w:type="paragraph" w:customStyle="1" w:styleId="94F5F92ED0724AD28828039B58730FB1">
    <w:name w:val="94F5F92ED0724AD28828039B58730FB1"/>
    <w:rsid w:val="00704BDD"/>
  </w:style>
  <w:style w:type="paragraph" w:customStyle="1" w:styleId="8FBA5AAA08AD4561A335E629327DBD64">
    <w:name w:val="8FBA5AAA08AD4561A335E629327DBD64"/>
    <w:rsid w:val="00704BDD"/>
  </w:style>
  <w:style w:type="paragraph" w:customStyle="1" w:styleId="5A00E4A3E45F400CBDFD0ABA1A782B30">
    <w:name w:val="5A00E4A3E45F400CBDFD0ABA1A782B30"/>
    <w:rsid w:val="00704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Jerilyn Taylor</dc:creator>
  <cp:keywords/>
  <dc:description/>
  <cp:lastModifiedBy>Jerilyn Taylor</cp:lastModifiedBy>
  <cp:revision>36</cp:revision>
  <dcterms:created xsi:type="dcterms:W3CDTF">2025-09-18T22:00:00Z</dcterms:created>
  <dcterms:modified xsi:type="dcterms:W3CDTF">2025-09-26T21:57:00Z</dcterms:modified>
</cp:coreProperties>
</file>